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3039"/>
        <w:gridCol w:w="3039"/>
        <w:gridCol w:w="3039"/>
      </w:tblGrid>
      <w:tr w:rsidR="00EC158C" w14:paraId="1B25AD20" w14:textId="77777777">
        <w:trPr>
          <w:trHeight w:val="836"/>
        </w:trPr>
        <w:tc>
          <w:tcPr>
            <w:tcW w:w="9116" w:type="dxa"/>
            <w:gridSpan w:val="3"/>
          </w:tcPr>
          <w:p w14:paraId="4FF70275" w14:textId="77777777" w:rsidR="00EC158C" w:rsidRDefault="00EC158C" w:rsidP="00EC158C">
            <w:pPr>
              <w:jc w:val="center"/>
              <w:rPr>
                <w:b/>
              </w:rPr>
            </w:pPr>
            <w:r>
              <w:rPr>
                <w:b/>
              </w:rPr>
              <w:t xml:space="preserve">Types of </w:t>
            </w:r>
            <w:proofErr w:type="gramStart"/>
            <w:r>
              <w:rPr>
                <w:b/>
              </w:rPr>
              <w:t>Biographies  and</w:t>
            </w:r>
            <w:proofErr w:type="gramEnd"/>
            <w:r>
              <w:rPr>
                <w:b/>
              </w:rPr>
              <w:t xml:space="preserve"> Autobiographies</w:t>
            </w:r>
          </w:p>
          <w:p w14:paraId="52261CA4" w14:textId="77777777" w:rsidR="00EC158C" w:rsidRPr="00EC158C" w:rsidRDefault="00EC158C" w:rsidP="00EC158C">
            <w:pPr>
              <w:jc w:val="center"/>
              <w:rPr>
                <w:b/>
              </w:rPr>
            </w:pPr>
            <w:r>
              <w:rPr>
                <w:b/>
              </w:rPr>
              <w:t xml:space="preserve">(Adapted from </w:t>
            </w:r>
            <w:r>
              <w:rPr>
                <w:b/>
                <w:u w:val="single"/>
              </w:rPr>
              <w:t>Literature is Back</w:t>
            </w:r>
            <w:proofErr w:type="gramStart"/>
            <w:r>
              <w:rPr>
                <w:b/>
                <w:u w:val="single"/>
              </w:rPr>
              <w:t>!</w:t>
            </w:r>
            <w:r>
              <w:rPr>
                <w:b/>
              </w:rPr>
              <w:t>,</w:t>
            </w:r>
            <w:proofErr w:type="gramEnd"/>
            <w:r>
              <w:rPr>
                <w:b/>
              </w:rPr>
              <w:t xml:space="preserve"> Carol J. </w:t>
            </w:r>
            <w:proofErr w:type="spellStart"/>
            <w:r>
              <w:rPr>
                <w:b/>
              </w:rPr>
              <w:t>Fulhler</w:t>
            </w:r>
            <w:proofErr w:type="spellEnd"/>
            <w:r>
              <w:rPr>
                <w:b/>
              </w:rPr>
              <w:t xml:space="preserve"> &amp; Maria P. Walther, Scholastic, 2007, p. 190-191)</w:t>
            </w:r>
          </w:p>
        </w:tc>
      </w:tr>
      <w:tr w:rsidR="00EC158C" w14:paraId="6E9E4D74" w14:textId="77777777">
        <w:trPr>
          <w:trHeight w:val="538"/>
        </w:trPr>
        <w:tc>
          <w:tcPr>
            <w:tcW w:w="3039" w:type="dxa"/>
          </w:tcPr>
          <w:p w14:paraId="0F6F6D89" w14:textId="77777777" w:rsidR="00EC158C" w:rsidRPr="00EC158C" w:rsidRDefault="00EC158C" w:rsidP="00EC158C">
            <w:pPr>
              <w:jc w:val="center"/>
              <w:rPr>
                <w:b/>
              </w:rPr>
            </w:pPr>
            <w:r>
              <w:rPr>
                <w:b/>
              </w:rPr>
              <w:t>Types/Description</w:t>
            </w:r>
          </w:p>
        </w:tc>
        <w:tc>
          <w:tcPr>
            <w:tcW w:w="3039" w:type="dxa"/>
          </w:tcPr>
          <w:p w14:paraId="40C9CA21" w14:textId="77777777" w:rsidR="00EC158C" w:rsidRDefault="00EC158C" w:rsidP="00EC158C">
            <w:pPr>
              <w:jc w:val="center"/>
            </w:pPr>
            <w:r>
              <w:t>A Literature Sampling</w:t>
            </w:r>
          </w:p>
        </w:tc>
        <w:tc>
          <w:tcPr>
            <w:tcW w:w="3039" w:type="dxa"/>
          </w:tcPr>
          <w:p w14:paraId="185C3805" w14:textId="77777777" w:rsidR="00EC158C" w:rsidRDefault="00EC158C" w:rsidP="00EC158C">
            <w:pPr>
              <w:jc w:val="center"/>
            </w:pPr>
            <w:r>
              <w:t xml:space="preserve">Research-Supported </w:t>
            </w:r>
          </w:p>
          <w:p w14:paraId="24DDDE1A" w14:textId="77777777" w:rsidR="00EC158C" w:rsidRDefault="00EC158C" w:rsidP="00EC158C">
            <w:pPr>
              <w:jc w:val="center"/>
            </w:pPr>
            <w:r>
              <w:t>Literacy Activities</w:t>
            </w:r>
          </w:p>
        </w:tc>
      </w:tr>
      <w:tr w:rsidR="00EC158C" w14:paraId="5A484A8F" w14:textId="77777777">
        <w:trPr>
          <w:trHeight w:val="3644"/>
        </w:trPr>
        <w:tc>
          <w:tcPr>
            <w:tcW w:w="3039" w:type="dxa"/>
          </w:tcPr>
          <w:p w14:paraId="4A0E5C51" w14:textId="77777777" w:rsidR="00EC158C" w:rsidRDefault="00EC158C">
            <w:pPr>
              <w:rPr>
                <w:b/>
              </w:rPr>
            </w:pPr>
            <w:r>
              <w:rPr>
                <w:b/>
              </w:rPr>
              <w:t>Partial Biographies</w:t>
            </w:r>
          </w:p>
          <w:p w14:paraId="23F86EF6" w14:textId="77777777" w:rsidR="00EC158C" w:rsidRDefault="00EC158C"/>
          <w:p w14:paraId="0CC59D8D" w14:textId="77777777" w:rsidR="00EC158C" w:rsidRDefault="00EC158C">
            <w:r>
              <w:t>An in-depth look at one part of the person’s life.</w:t>
            </w:r>
          </w:p>
          <w:p w14:paraId="1439D6F5" w14:textId="77777777" w:rsidR="00EC158C" w:rsidRPr="00EC158C" w:rsidRDefault="00EC158C">
            <w:r>
              <w:t>Also known as phase biographies.</w:t>
            </w:r>
          </w:p>
        </w:tc>
        <w:tc>
          <w:tcPr>
            <w:tcW w:w="3039" w:type="dxa"/>
          </w:tcPr>
          <w:p w14:paraId="09F83958" w14:textId="77777777" w:rsidR="00EC158C" w:rsidRDefault="00894F51">
            <w:r>
              <w:rPr>
                <w:u w:val="single"/>
              </w:rPr>
              <w:t>John Muir: America's First Environmentalist</w:t>
            </w:r>
          </w:p>
          <w:p w14:paraId="12BC8B43" w14:textId="77777777" w:rsidR="00EC158C" w:rsidRDefault="00894F51">
            <w:r>
              <w:t>(</w:t>
            </w:r>
            <w:proofErr w:type="spellStart"/>
            <w:r>
              <w:t>Lasky</w:t>
            </w:r>
            <w:proofErr w:type="spellEnd"/>
            <w:r>
              <w:t>, 2006) (Gr. 2-5</w:t>
            </w:r>
            <w:r w:rsidR="00EC158C">
              <w:t>)</w:t>
            </w:r>
          </w:p>
          <w:p w14:paraId="663735D8" w14:textId="77777777" w:rsidR="00EC158C" w:rsidRDefault="00EC158C"/>
          <w:p w14:paraId="6F199B9F" w14:textId="77777777" w:rsidR="00CE1ACA" w:rsidRPr="00D34D9D" w:rsidRDefault="00D34D9D">
            <w:r>
              <w:rPr>
                <w:u w:val="single"/>
              </w:rPr>
              <w:t>Mighty Jackie: The Strike-Out Queen</w:t>
            </w:r>
            <w:r>
              <w:t xml:space="preserve"> (Moss, 2004) (Gr. 1-5)</w:t>
            </w:r>
          </w:p>
          <w:p w14:paraId="44742224" w14:textId="77777777" w:rsidR="00CE1ACA" w:rsidRDefault="00CE1ACA"/>
          <w:p w14:paraId="364E90D3" w14:textId="77777777" w:rsidR="00E618AA" w:rsidRDefault="00A92287" w:rsidP="00E618AA">
            <w:pPr>
              <w:rPr>
                <w:u w:val="single"/>
              </w:rPr>
            </w:pPr>
            <w:r>
              <w:t xml:space="preserve"> </w:t>
            </w:r>
            <w:r w:rsidR="00E618AA">
              <w:rPr>
                <w:u w:val="single"/>
              </w:rPr>
              <w:t>Monsieur Marceau</w:t>
            </w:r>
          </w:p>
          <w:p w14:paraId="7F16CF02" w14:textId="77777777" w:rsidR="00E618AA" w:rsidRDefault="00E618AA" w:rsidP="00E618AA">
            <w:r>
              <w:t>(Schubert, 2012)</w:t>
            </w:r>
          </w:p>
          <w:p w14:paraId="29107032" w14:textId="77777777" w:rsidR="00E618AA" w:rsidRPr="00D34D9D" w:rsidRDefault="00E618AA" w:rsidP="00E618AA">
            <w:r>
              <w:t xml:space="preserve">(Gr. 1-5) </w:t>
            </w:r>
          </w:p>
          <w:p w14:paraId="76ACFA5D" w14:textId="77777777" w:rsidR="00EC158C" w:rsidRPr="00A92287" w:rsidRDefault="00EC158C"/>
        </w:tc>
        <w:tc>
          <w:tcPr>
            <w:tcW w:w="3039" w:type="dxa"/>
          </w:tcPr>
          <w:p w14:paraId="650DB792" w14:textId="77777777" w:rsidR="00EC158C" w:rsidRDefault="00EC158C">
            <w:r>
              <w:t>Create a living history or wax museum.  Each student selects a person to research, writes a brief biography script in first- person point of view.  Students rehearse their script and create costumes.  When other students or parents visit the museum, they touch a st</w:t>
            </w:r>
            <w:r w:rsidR="008D11C6">
              <w:t xml:space="preserve">udent’s hand for him </w:t>
            </w:r>
            <w:r>
              <w:t>her to share their story.</w:t>
            </w:r>
          </w:p>
        </w:tc>
      </w:tr>
      <w:tr w:rsidR="00EC158C" w14:paraId="494745BE" w14:textId="77777777" w:rsidTr="00E618AA">
        <w:trPr>
          <w:trHeight w:val="2087"/>
        </w:trPr>
        <w:tc>
          <w:tcPr>
            <w:tcW w:w="3039" w:type="dxa"/>
          </w:tcPr>
          <w:p w14:paraId="226126B8" w14:textId="77777777" w:rsidR="007761A0" w:rsidRDefault="007761A0">
            <w:pPr>
              <w:rPr>
                <w:b/>
              </w:rPr>
            </w:pPr>
            <w:r>
              <w:rPr>
                <w:b/>
              </w:rPr>
              <w:t>Complete Biographies</w:t>
            </w:r>
          </w:p>
          <w:p w14:paraId="0417215C" w14:textId="77777777" w:rsidR="007761A0" w:rsidRDefault="007761A0">
            <w:pPr>
              <w:rPr>
                <w:b/>
              </w:rPr>
            </w:pPr>
          </w:p>
          <w:p w14:paraId="066788F6" w14:textId="77777777" w:rsidR="00EC158C" w:rsidRPr="007761A0" w:rsidRDefault="007761A0">
            <w:r>
              <w:t>A person’s life from birth to present (or death).</w:t>
            </w:r>
          </w:p>
        </w:tc>
        <w:tc>
          <w:tcPr>
            <w:tcW w:w="3039" w:type="dxa"/>
          </w:tcPr>
          <w:p w14:paraId="4CFE043B" w14:textId="77777777" w:rsidR="00894F51" w:rsidRDefault="00767EDC">
            <w:r>
              <w:rPr>
                <w:u w:val="single"/>
              </w:rPr>
              <w:t>Eleanor, Quiet No More</w:t>
            </w:r>
            <w:r>
              <w:t xml:space="preserve"> (Rappaport</w:t>
            </w:r>
            <w:proofErr w:type="gramStart"/>
            <w:r w:rsidR="007761A0">
              <w:t>,</w:t>
            </w:r>
            <w:r>
              <w:t>2009</w:t>
            </w:r>
            <w:proofErr w:type="gramEnd"/>
            <w:r w:rsidR="007761A0">
              <w:t>)</w:t>
            </w:r>
            <w:r w:rsidR="00C85485">
              <w:t xml:space="preserve"> (Gr. 1-5)</w:t>
            </w:r>
          </w:p>
          <w:p w14:paraId="47F5347C" w14:textId="77777777" w:rsidR="00C85485" w:rsidRDefault="00C85485"/>
          <w:p w14:paraId="24EB45DA" w14:textId="77777777" w:rsidR="00D34D9D" w:rsidRDefault="00D34D9D">
            <w:pPr>
              <w:rPr>
                <w:u w:val="single"/>
              </w:rPr>
            </w:pPr>
            <w:r>
              <w:rPr>
                <w:u w:val="single"/>
              </w:rPr>
              <w:t>The Extraordinary Mark Twain (According to Suzy)</w:t>
            </w:r>
          </w:p>
          <w:p w14:paraId="70E376A3" w14:textId="77777777" w:rsidR="00EC158C" w:rsidRDefault="00D34D9D">
            <w:r>
              <w:t>(</w:t>
            </w:r>
            <w:proofErr w:type="spellStart"/>
            <w:r>
              <w:t>Kerley</w:t>
            </w:r>
            <w:proofErr w:type="spellEnd"/>
            <w:r>
              <w:t>, 2010) (Gr. 3-6)</w:t>
            </w:r>
          </w:p>
          <w:p w14:paraId="614B3F21" w14:textId="77777777" w:rsidR="00E618AA" w:rsidRDefault="00E618AA"/>
          <w:p w14:paraId="1EC1AED4" w14:textId="77777777" w:rsidR="00E618AA" w:rsidRPr="00E618AA" w:rsidRDefault="00E618AA">
            <w:r>
              <w:rPr>
                <w:u w:val="single"/>
              </w:rPr>
              <w:t>Elbridge Gerry: The Paul Revere of Colorado</w:t>
            </w:r>
            <w:r>
              <w:t xml:space="preserve"> (Buck</w:t>
            </w:r>
            <w:proofErr w:type="gramStart"/>
            <w:r>
              <w:t>,2013</w:t>
            </w:r>
            <w:proofErr w:type="gramEnd"/>
            <w:r>
              <w:t>) Great Lives in Colorado Series (Gr. 3+)</w:t>
            </w:r>
          </w:p>
        </w:tc>
        <w:tc>
          <w:tcPr>
            <w:tcW w:w="3039" w:type="dxa"/>
          </w:tcPr>
          <w:p w14:paraId="075CCCB1" w14:textId="77777777" w:rsidR="00C85485" w:rsidRDefault="00C85485">
            <w:r>
              <w:t>Students make a timeline of the key events in the person’s life.</w:t>
            </w:r>
          </w:p>
          <w:p w14:paraId="0E255555" w14:textId="77777777" w:rsidR="00EC158C" w:rsidRDefault="00C85485">
            <w:r>
              <w:t>This activity often works best when students work in small groups or pairs.</w:t>
            </w:r>
          </w:p>
        </w:tc>
      </w:tr>
      <w:tr w:rsidR="00EC158C" w14:paraId="50215DEC" w14:textId="77777777" w:rsidTr="00E618AA">
        <w:trPr>
          <w:trHeight w:val="2951"/>
        </w:trPr>
        <w:tc>
          <w:tcPr>
            <w:tcW w:w="3039" w:type="dxa"/>
          </w:tcPr>
          <w:p w14:paraId="4E4B55C7" w14:textId="77777777" w:rsidR="00C85485" w:rsidRDefault="00C85485">
            <w:pPr>
              <w:rPr>
                <w:b/>
              </w:rPr>
            </w:pPr>
            <w:r>
              <w:rPr>
                <w:b/>
              </w:rPr>
              <w:t>Collective Biographies</w:t>
            </w:r>
          </w:p>
          <w:p w14:paraId="3B267F45" w14:textId="77777777" w:rsidR="00C85485" w:rsidRDefault="00C85485">
            <w:pPr>
              <w:rPr>
                <w:b/>
              </w:rPr>
            </w:pPr>
          </w:p>
          <w:p w14:paraId="4EED5AF3" w14:textId="77777777" w:rsidR="00EC158C" w:rsidRPr="00C85485" w:rsidRDefault="00C85485">
            <w:r>
              <w:t>Biographies of several people with a common thread.</w:t>
            </w:r>
          </w:p>
        </w:tc>
        <w:tc>
          <w:tcPr>
            <w:tcW w:w="3039" w:type="dxa"/>
          </w:tcPr>
          <w:p w14:paraId="02C6F0CD" w14:textId="77777777" w:rsidR="00CA721C" w:rsidRDefault="00956327">
            <w:r>
              <w:rPr>
                <w:u w:val="single"/>
              </w:rPr>
              <w:t>Ghosts of the White House</w:t>
            </w:r>
            <w:r>
              <w:t xml:space="preserve"> (Harness, 1998) (Gr. 2-5)</w:t>
            </w:r>
          </w:p>
          <w:p w14:paraId="251097C1" w14:textId="77777777" w:rsidR="00CA721C" w:rsidRDefault="00CA721C"/>
          <w:p w14:paraId="089A9233" w14:textId="77777777" w:rsidR="00FE0E1E" w:rsidRPr="00956327" w:rsidRDefault="00CA721C">
            <w:r>
              <w:rPr>
                <w:u w:val="single"/>
              </w:rPr>
              <w:t>Lives of the Extraordinary Women</w:t>
            </w:r>
            <w:r>
              <w:t>: Rulers, rebels (And What the Neighbors Thought) (</w:t>
            </w:r>
            <w:proofErr w:type="spellStart"/>
            <w:r>
              <w:t>Krull</w:t>
            </w:r>
            <w:proofErr w:type="spellEnd"/>
            <w:r>
              <w:t xml:space="preserve"> &amp; Hewitt, 2000) (Gr. 3+)</w:t>
            </w:r>
          </w:p>
          <w:p w14:paraId="2CE752CB" w14:textId="77777777" w:rsidR="002F5697" w:rsidRDefault="002F5697" w:rsidP="001755A2"/>
          <w:p w14:paraId="41600C4A" w14:textId="77777777" w:rsidR="00EC158C" w:rsidRPr="001755A2" w:rsidRDefault="00EC158C" w:rsidP="001755A2"/>
        </w:tc>
        <w:tc>
          <w:tcPr>
            <w:tcW w:w="3039" w:type="dxa"/>
          </w:tcPr>
          <w:p w14:paraId="1CC444DB" w14:textId="7025DB82" w:rsidR="0011182A" w:rsidRDefault="00CB47EB">
            <w:r>
              <w:t xml:space="preserve">Compare and contrast two people in </w:t>
            </w:r>
            <w:r w:rsidR="00B531AF">
              <w:t>a book using a Venn diagram or T</w:t>
            </w:r>
            <w:r>
              <w:t xml:space="preserve">. Chart.  </w:t>
            </w:r>
          </w:p>
          <w:p w14:paraId="30925476" w14:textId="77777777" w:rsidR="0011182A" w:rsidRDefault="0011182A"/>
          <w:p w14:paraId="78BEF09B" w14:textId="77777777" w:rsidR="00EC158C" w:rsidRDefault="0011182A">
            <w:r>
              <w:t xml:space="preserve">Moss (2004) also suggests using retellings.  Readers select a favorite person and retell the information about her/him focusing on the key facts. </w:t>
            </w:r>
          </w:p>
        </w:tc>
      </w:tr>
      <w:tr w:rsidR="00EC158C" w14:paraId="3948F3EA" w14:textId="77777777" w:rsidTr="00950862">
        <w:trPr>
          <w:trHeight w:val="1970"/>
        </w:trPr>
        <w:tc>
          <w:tcPr>
            <w:tcW w:w="3039" w:type="dxa"/>
          </w:tcPr>
          <w:p w14:paraId="2B1D0B11" w14:textId="77777777" w:rsidR="00EC158C" w:rsidRPr="0011182A" w:rsidRDefault="0011182A">
            <w:pPr>
              <w:rPr>
                <w:b/>
              </w:rPr>
            </w:pPr>
            <w:r>
              <w:rPr>
                <w:b/>
              </w:rPr>
              <w:t>Auto-biographies/ Memoirs</w:t>
            </w:r>
          </w:p>
        </w:tc>
        <w:tc>
          <w:tcPr>
            <w:tcW w:w="3039" w:type="dxa"/>
          </w:tcPr>
          <w:p w14:paraId="143E46F9" w14:textId="77777777" w:rsidR="008D11C6" w:rsidRDefault="00D41D9D">
            <w:r>
              <w:rPr>
                <w:u w:val="single"/>
              </w:rPr>
              <w:t>Drawing From Memory</w:t>
            </w:r>
            <w:r>
              <w:t xml:space="preserve"> (Say, Allen, 2011) (Gr. 5-9)</w:t>
            </w:r>
            <w:r w:rsidR="003F1457">
              <w:t xml:space="preserve"> </w:t>
            </w:r>
          </w:p>
          <w:p w14:paraId="34356FFC" w14:textId="77777777" w:rsidR="008D11C6" w:rsidRDefault="008D11C6">
            <w:bookmarkStart w:id="0" w:name="_GoBack"/>
            <w:bookmarkEnd w:id="0"/>
          </w:p>
          <w:p w14:paraId="0115F2DD" w14:textId="77777777" w:rsidR="008D11C6" w:rsidRDefault="0082550F">
            <w:r>
              <w:rPr>
                <w:u w:val="single"/>
              </w:rPr>
              <w:t>For the Duration</w:t>
            </w:r>
            <w:r w:rsidR="003F1457">
              <w:rPr>
                <w:u w:val="single"/>
              </w:rPr>
              <w:t xml:space="preserve"> </w:t>
            </w:r>
            <w:r>
              <w:t>(</w:t>
            </w:r>
            <w:proofErr w:type="spellStart"/>
            <w:r>
              <w:t>dePaola</w:t>
            </w:r>
            <w:proofErr w:type="spellEnd"/>
            <w:r>
              <w:t>, 2009</w:t>
            </w:r>
            <w:r w:rsidR="008D11C6">
              <w:t>) (Gr. 2-4)</w:t>
            </w:r>
            <w:r w:rsidR="003F1457">
              <w:t xml:space="preserve"> </w:t>
            </w:r>
          </w:p>
          <w:p w14:paraId="4212B35E" w14:textId="77777777" w:rsidR="008D11C6" w:rsidRDefault="008D11C6"/>
          <w:p w14:paraId="627807FF" w14:textId="77777777" w:rsidR="00EC158C" w:rsidRPr="008D11C6" w:rsidRDefault="00EC158C"/>
        </w:tc>
        <w:tc>
          <w:tcPr>
            <w:tcW w:w="3039" w:type="dxa"/>
          </w:tcPr>
          <w:p w14:paraId="31D7A7B1" w14:textId="77777777" w:rsidR="00EC158C" w:rsidRDefault="008D11C6">
            <w:r>
              <w:t>Build backgrou</w:t>
            </w:r>
            <w:r w:rsidR="00986131">
              <w:t xml:space="preserve">nd for the text before reading </w:t>
            </w:r>
            <w:r>
              <w:t xml:space="preserve">by using artifacts that will promote a discussion about the time period or person. </w:t>
            </w:r>
          </w:p>
        </w:tc>
      </w:tr>
    </w:tbl>
    <w:p w14:paraId="3EC21DD7" w14:textId="77777777" w:rsidR="00E8706F" w:rsidRDefault="00E8706F"/>
    <w:sectPr w:rsidR="00E8706F" w:rsidSect="00437574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EC158C"/>
    <w:rsid w:val="0011182A"/>
    <w:rsid w:val="001755A2"/>
    <w:rsid w:val="0017642D"/>
    <w:rsid w:val="00215F8D"/>
    <w:rsid w:val="002F5697"/>
    <w:rsid w:val="0036339D"/>
    <w:rsid w:val="003F1457"/>
    <w:rsid w:val="00414033"/>
    <w:rsid w:val="00437574"/>
    <w:rsid w:val="004F02DA"/>
    <w:rsid w:val="0062297B"/>
    <w:rsid w:val="006B3602"/>
    <w:rsid w:val="006B5545"/>
    <w:rsid w:val="00721A4C"/>
    <w:rsid w:val="00767EDC"/>
    <w:rsid w:val="007761A0"/>
    <w:rsid w:val="0082550F"/>
    <w:rsid w:val="00894F51"/>
    <w:rsid w:val="008D11C6"/>
    <w:rsid w:val="009056DE"/>
    <w:rsid w:val="009172F7"/>
    <w:rsid w:val="00950862"/>
    <w:rsid w:val="00956327"/>
    <w:rsid w:val="00961ED0"/>
    <w:rsid w:val="00986131"/>
    <w:rsid w:val="009C4764"/>
    <w:rsid w:val="00A45D6D"/>
    <w:rsid w:val="00A92287"/>
    <w:rsid w:val="00B531AF"/>
    <w:rsid w:val="00BC2244"/>
    <w:rsid w:val="00C85485"/>
    <w:rsid w:val="00CA721C"/>
    <w:rsid w:val="00CB47EB"/>
    <w:rsid w:val="00CE1ACA"/>
    <w:rsid w:val="00D12DBD"/>
    <w:rsid w:val="00D34D9D"/>
    <w:rsid w:val="00D41D9D"/>
    <w:rsid w:val="00D95BDA"/>
    <w:rsid w:val="00E618AA"/>
    <w:rsid w:val="00E8706F"/>
    <w:rsid w:val="00EC158C"/>
    <w:rsid w:val="00F218C8"/>
    <w:rsid w:val="00FE0E1E"/>
    <w:rsid w:val="00FE30F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59174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E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158C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1755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295</Words>
  <Characters>1687</Characters>
  <Application>Microsoft Macintosh Word</Application>
  <DocSecurity>0</DocSecurity>
  <Lines>14</Lines>
  <Paragraphs>3</Paragraphs>
  <ScaleCrop>false</ScaleCrop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Marcie Haloin</dc:creator>
  <cp:keywords/>
  <cp:lastModifiedBy>Marcie Haloin</cp:lastModifiedBy>
  <cp:revision>4</cp:revision>
  <cp:lastPrinted>2015-04-22T19:09:00Z</cp:lastPrinted>
  <dcterms:created xsi:type="dcterms:W3CDTF">2015-04-22T13:29:00Z</dcterms:created>
  <dcterms:modified xsi:type="dcterms:W3CDTF">2015-04-22T19:09:00Z</dcterms:modified>
</cp:coreProperties>
</file>